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52" w:rsidRDefault="00962152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/>
      </w:pPr>
      <w:bookmarkStart w:id="0" w:name="_GoBack"/>
      <w:bookmarkEnd w:id="0"/>
    </w:p>
    <w:p w:rsidR="001842A9" w:rsidRPr="00F10975" w:rsidRDefault="001842A9" w:rsidP="00F10975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 w:hanging="40"/>
        <w:jc w:val="center"/>
        <w:rPr>
          <w:b/>
        </w:rPr>
      </w:pPr>
      <w:r w:rsidRPr="001842A9">
        <w:rPr>
          <w:b/>
        </w:rPr>
        <w:t>Перечень лиц, включенных в общий и запасной списки кандидатов в присяжные заседатели Калужского областного суда на 2022-2026 годы</w:t>
      </w:r>
      <w:r w:rsidR="001274CB">
        <w:rPr>
          <w:b/>
        </w:rPr>
        <w:t xml:space="preserve">, и </w:t>
      </w:r>
      <w:r w:rsidR="001274CB" w:rsidRPr="001842A9">
        <w:rPr>
          <w:b/>
        </w:rPr>
        <w:t xml:space="preserve">в </w:t>
      </w:r>
      <w:r w:rsidR="001274CB">
        <w:rPr>
          <w:b/>
        </w:rPr>
        <w:t>общий список</w:t>
      </w:r>
      <w:r w:rsidR="001274CB" w:rsidRPr="001842A9">
        <w:rPr>
          <w:b/>
        </w:rPr>
        <w:t xml:space="preserve"> кандидатов в присяжные заседатели </w:t>
      </w:r>
      <w:r w:rsidR="001274CB">
        <w:rPr>
          <w:b/>
        </w:rPr>
        <w:t>Боровского районного</w:t>
      </w:r>
      <w:r w:rsidR="001274CB" w:rsidRPr="001842A9">
        <w:rPr>
          <w:b/>
        </w:rPr>
        <w:t xml:space="preserve"> суда на 2022-2026 годы</w:t>
      </w:r>
    </w:p>
    <w:p w:rsidR="001274CB" w:rsidRDefault="001274CB" w:rsidP="0049065B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 w:hanging="40"/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6"/>
        <w:gridCol w:w="3570"/>
        <w:gridCol w:w="1985"/>
        <w:gridCol w:w="3827"/>
      </w:tblGrid>
      <w:tr w:rsidR="00C8081D" w:rsidRPr="00C8081D" w:rsidTr="00C8081D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Асылбаев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Балобанов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Бекужин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Рафаэльевич</w:t>
            </w:r>
            <w:proofErr w:type="spellEnd"/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Бурыгина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Бычкова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Гуракова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Донец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Дорошенко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Зезека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Измайлова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Рафаилевна</w:t>
            </w:r>
            <w:proofErr w:type="spellEnd"/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Кадырова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Кандалова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Картузов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Колюкаев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Корсюкова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Крищенко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</w:tr>
    </w:tbl>
    <w:p w:rsidR="00C8081D" w:rsidRDefault="00C8081D" w:rsidP="0049065B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 w:hanging="40"/>
        <w:jc w:val="center"/>
        <w:rPr>
          <w:b/>
        </w:rPr>
      </w:pPr>
    </w:p>
    <w:p w:rsidR="0049065B" w:rsidRPr="00F10975" w:rsidRDefault="0049065B" w:rsidP="0049065B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 w:hanging="40"/>
        <w:jc w:val="center"/>
        <w:rPr>
          <w:b/>
        </w:rPr>
      </w:pPr>
      <w:r w:rsidRPr="001842A9">
        <w:rPr>
          <w:b/>
        </w:rPr>
        <w:t xml:space="preserve">Перечень лиц, включенных в </w:t>
      </w:r>
      <w:r>
        <w:rPr>
          <w:b/>
        </w:rPr>
        <w:t>запасной список</w:t>
      </w:r>
      <w:r w:rsidRPr="001842A9">
        <w:rPr>
          <w:b/>
        </w:rPr>
        <w:t xml:space="preserve"> кандидатов в присяжные заседатели </w:t>
      </w:r>
      <w:r>
        <w:rPr>
          <w:b/>
        </w:rPr>
        <w:t>Боровского районного</w:t>
      </w:r>
      <w:r w:rsidRPr="001842A9">
        <w:rPr>
          <w:b/>
        </w:rPr>
        <w:t xml:space="preserve"> суда на 2022-2026 годы</w:t>
      </w:r>
    </w:p>
    <w:p w:rsidR="001842A9" w:rsidRDefault="001842A9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1985"/>
        <w:gridCol w:w="3827"/>
      </w:tblGrid>
      <w:tr w:rsidR="00C8081D" w:rsidRPr="00C8081D" w:rsidTr="00C8081D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</w:tr>
      <w:tr w:rsidR="00C8081D" w:rsidRPr="00C8081D" w:rsidTr="00C8081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Карелова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Нишанов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Погосян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</w:tr>
    </w:tbl>
    <w:p w:rsidR="0049065B" w:rsidRDefault="0049065B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/>
      </w:pPr>
    </w:p>
    <w:p w:rsidR="0049065B" w:rsidRDefault="0049065B" w:rsidP="00C8081D">
      <w:pPr>
        <w:pStyle w:val="22"/>
        <w:shd w:val="clear" w:color="auto" w:fill="auto"/>
        <w:tabs>
          <w:tab w:val="left" w:pos="914"/>
        </w:tabs>
        <w:spacing w:before="0" w:line="302" w:lineRule="exact"/>
        <w:ind w:right="40"/>
      </w:pPr>
    </w:p>
    <w:p w:rsidR="00AD5482" w:rsidRPr="00F10975" w:rsidRDefault="00AD5482" w:rsidP="00AD5482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 w:hanging="40"/>
        <w:jc w:val="center"/>
        <w:rPr>
          <w:b/>
        </w:rPr>
      </w:pPr>
      <w:r w:rsidRPr="001842A9">
        <w:rPr>
          <w:b/>
        </w:rPr>
        <w:t xml:space="preserve">Перечень лиц, включенных в </w:t>
      </w:r>
      <w:r>
        <w:rPr>
          <w:b/>
        </w:rPr>
        <w:t>общий список кандидатов в присяжные заседатели 2-го Западного окружного военного суда и Калужского  гарнизонного военного суда на 2022 – 2025 годы</w:t>
      </w:r>
    </w:p>
    <w:p w:rsidR="0007055E" w:rsidRDefault="0007055E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00"/>
        <w:gridCol w:w="3426"/>
        <w:gridCol w:w="1985"/>
        <w:gridCol w:w="3827"/>
      </w:tblGrid>
      <w:tr w:rsidR="00C8081D" w:rsidRPr="00C8081D" w:rsidTr="00C8081D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Любкин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Манжосов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</w:tr>
      <w:tr w:rsidR="00C8081D" w:rsidRPr="00C8081D" w:rsidTr="00C808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Никуличев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</w:tr>
      <w:tr w:rsidR="00C8081D" w:rsidRPr="00C8081D" w:rsidTr="00C8081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</w:tr>
      <w:tr w:rsidR="00C8081D" w:rsidRPr="00C8081D" w:rsidTr="00C8081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Олейниченко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Панюкова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Порубова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Семенович</w:t>
            </w:r>
          </w:p>
        </w:tc>
      </w:tr>
      <w:tr w:rsidR="00C8081D" w:rsidRPr="00C8081D" w:rsidTr="00C8081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Саидова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</w:tc>
      </w:tr>
    </w:tbl>
    <w:p w:rsidR="00AD5482" w:rsidRDefault="00AD5482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/>
      </w:pPr>
    </w:p>
    <w:p w:rsidR="00AD5482" w:rsidRPr="00F10975" w:rsidRDefault="00AD5482" w:rsidP="00AD5482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 w:hanging="40"/>
        <w:jc w:val="center"/>
        <w:rPr>
          <w:b/>
        </w:rPr>
      </w:pPr>
      <w:r w:rsidRPr="001842A9">
        <w:rPr>
          <w:b/>
        </w:rPr>
        <w:t xml:space="preserve">Перечень лиц, включенных в </w:t>
      </w:r>
      <w:r>
        <w:rPr>
          <w:b/>
        </w:rPr>
        <w:t>запасной список кандидатов в присяжные заседатели     2-го Западного окружного военного суда и Калужского  гарнизонного военного суда на 2022 – 2025 годы</w:t>
      </w:r>
    </w:p>
    <w:p w:rsidR="00AD5482" w:rsidRDefault="00AD5482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16"/>
        <w:gridCol w:w="3210"/>
        <w:gridCol w:w="1985"/>
        <w:gridCol w:w="3827"/>
      </w:tblGrid>
      <w:tr w:rsidR="00C8081D" w:rsidRPr="00C8081D" w:rsidTr="00C8081D">
        <w:trPr>
          <w:trHeight w:val="5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</w:tr>
      <w:tr w:rsidR="00C8081D" w:rsidRPr="00C8081D" w:rsidTr="00C8081D">
        <w:trPr>
          <w:trHeight w:val="6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</w:tr>
      <w:tr w:rsidR="00C8081D" w:rsidRPr="00C8081D" w:rsidTr="00C8081D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Терещук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Зинаида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Григорьевна</w:t>
            </w:r>
          </w:p>
        </w:tc>
      </w:tr>
      <w:tr w:rsidR="00C8081D" w:rsidRPr="00C8081D" w:rsidTr="00C8081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</w:tr>
      <w:tr w:rsidR="00C8081D" w:rsidRPr="00C8081D" w:rsidTr="00C8081D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Турчинский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1D" w:rsidRPr="00C8081D" w:rsidRDefault="00C8081D" w:rsidP="00C8081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81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</w:tr>
    </w:tbl>
    <w:p w:rsidR="00AD5482" w:rsidRDefault="00AD5482">
      <w:pPr>
        <w:pStyle w:val="22"/>
        <w:shd w:val="clear" w:color="auto" w:fill="auto"/>
        <w:tabs>
          <w:tab w:val="left" w:pos="914"/>
        </w:tabs>
        <w:spacing w:before="0" w:line="302" w:lineRule="exact"/>
        <w:ind w:left="40" w:right="40"/>
      </w:pPr>
    </w:p>
    <w:sectPr w:rsidR="00AD5482" w:rsidSect="001842A9">
      <w:type w:val="continuous"/>
      <w:pgSz w:w="11909" w:h="16838"/>
      <w:pgMar w:top="993" w:right="710" w:bottom="1197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B1" w:rsidRDefault="00B539B1">
      <w:r>
        <w:separator/>
      </w:r>
    </w:p>
  </w:endnote>
  <w:endnote w:type="continuationSeparator" w:id="0">
    <w:p w:rsidR="00B539B1" w:rsidRDefault="00B5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B1" w:rsidRDefault="00B539B1"/>
  </w:footnote>
  <w:footnote w:type="continuationSeparator" w:id="0">
    <w:p w:rsidR="00B539B1" w:rsidRDefault="00B53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A5"/>
    <w:multiLevelType w:val="multilevel"/>
    <w:tmpl w:val="CEA87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03CF1"/>
    <w:multiLevelType w:val="hybridMultilevel"/>
    <w:tmpl w:val="4BBCDC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E632F4"/>
    <w:multiLevelType w:val="hybridMultilevel"/>
    <w:tmpl w:val="F05C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7F444C"/>
    <w:multiLevelType w:val="hybridMultilevel"/>
    <w:tmpl w:val="CED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2"/>
    <w:rsid w:val="0007055E"/>
    <w:rsid w:val="000C3898"/>
    <w:rsid w:val="00114EA2"/>
    <w:rsid w:val="001274CB"/>
    <w:rsid w:val="001842A9"/>
    <w:rsid w:val="001C1007"/>
    <w:rsid w:val="00204C18"/>
    <w:rsid w:val="00223908"/>
    <w:rsid w:val="00330AA0"/>
    <w:rsid w:val="003C0687"/>
    <w:rsid w:val="00421F30"/>
    <w:rsid w:val="0049065B"/>
    <w:rsid w:val="00536EA9"/>
    <w:rsid w:val="005C00DC"/>
    <w:rsid w:val="0075659E"/>
    <w:rsid w:val="00770889"/>
    <w:rsid w:val="00827677"/>
    <w:rsid w:val="008C24A4"/>
    <w:rsid w:val="008F2EFA"/>
    <w:rsid w:val="0090032D"/>
    <w:rsid w:val="009619B5"/>
    <w:rsid w:val="00962152"/>
    <w:rsid w:val="00A47BCA"/>
    <w:rsid w:val="00AC0AF8"/>
    <w:rsid w:val="00AD5482"/>
    <w:rsid w:val="00B539B1"/>
    <w:rsid w:val="00B6723E"/>
    <w:rsid w:val="00C8081D"/>
    <w:rsid w:val="00D52D02"/>
    <w:rsid w:val="00E75CCF"/>
    <w:rsid w:val="00ED792E"/>
    <w:rsid w:val="00EE5B3F"/>
    <w:rsid w:val="00EF0B17"/>
    <w:rsid w:val="00F10975"/>
    <w:rsid w:val="00F84DCD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298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962152"/>
    <w:rPr>
      <w:rFonts w:ascii="David" w:eastAsia="David" w:hAnsi="David" w:cs="David"/>
      <w:sz w:val="49"/>
      <w:szCs w:val="4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62152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49"/>
      <w:szCs w:val="49"/>
    </w:rPr>
  </w:style>
  <w:style w:type="character" w:customStyle="1" w:styleId="3">
    <w:name w:val="Основной текст (3)"/>
    <w:basedOn w:val="a0"/>
    <w:rsid w:val="0096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 + Не полужирный"/>
    <w:basedOn w:val="a0"/>
    <w:rsid w:val="0096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C2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4A4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link w:val="a9"/>
    <w:uiPriority w:val="99"/>
    <w:qFormat/>
    <w:rsid w:val="001842A9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842A9"/>
    <w:rPr>
      <w:rFonts w:ascii="Times New Roman" w:eastAsiaTheme="minorEastAsia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F10975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F10975"/>
    <w:rPr>
      <w:rFonts w:ascii="Times New Roman" w:eastAsiaTheme="minorEastAsia" w:hAnsi="Times New Roman" w:cs="Times New Roman"/>
    </w:rPr>
  </w:style>
  <w:style w:type="paragraph" w:styleId="ac">
    <w:name w:val="footer"/>
    <w:basedOn w:val="a"/>
    <w:link w:val="ad"/>
    <w:uiPriority w:val="99"/>
    <w:rsid w:val="00F10975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F10975"/>
    <w:rPr>
      <w:rFonts w:ascii="Times New Roman" w:eastAsiaTheme="minorEastAsia" w:hAnsi="Times New Roman" w:cs="Times New Roman"/>
    </w:rPr>
  </w:style>
  <w:style w:type="character" w:styleId="ae">
    <w:name w:val="page number"/>
    <w:basedOn w:val="a0"/>
    <w:uiPriority w:val="99"/>
    <w:rsid w:val="00F10975"/>
    <w:rPr>
      <w:rFonts w:cs="Times New Roman"/>
    </w:rPr>
  </w:style>
  <w:style w:type="paragraph" w:styleId="af">
    <w:name w:val="Body Text"/>
    <w:basedOn w:val="a"/>
    <w:link w:val="af0"/>
    <w:uiPriority w:val="99"/>
    <w:rsid w:val="00F10975"/>
    <w:pPr>
      <w:widowControl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F10975"/>
    <w:rPr>
      <w:rFonts w:ascii="Times New Roman" w:eastAsiaTheme="minorEastAsia" w:hAnsi="Times New Roman" w:cs="Times New Roman"/>
      <w:sz w:val="20"/>
      <w:szCs w:val="20"/>
    </w:rPr>
  </w:style>
  <w:style w:type="paragraph" w:styleId="af1">
    <w:name w:val="Document Map"/>
    <w:basedOn w:val="a"/>
    <w:link w:val="af2"/>
    <w:uiPriority w:val="99"/>
    <w:rsid w:val="00F10975"/>
    <w:pPr>
      <w:widowControl/>
      <w:shd w:val="clear" w:color="auto" w:fill="000080"/>
    </w:pPr>
    <w:rPr>
      <w:rFonts w:ascii="Tahoma" w:eastAsiaTheme="minorEastAsia" w:hAnsi="Tahoma" w:cs="Tahoma"/>
      <w:color w:val="auto"/>
    </w:rPr>
  </w:style>
  <w:style w:type="character" w:customStyle="1" w:styleId="af2">
    <w:name w:val="Схема документа Знак"/>
    <w:basedOn w:val="a0"/>
    <w:link w:val="af1"/>
    <w:uiPriority w:val="99"/>
    <w:rsid w:val="00F10975"/>
    <w:rPr>
      <w:rFonts w:ascii="Tahoma" w:eastAsiaTheme="minorEastAsi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298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962152"/>
    <w:rPr>
      <w:rFonts w:ascii="David" w:eastAsia="David" w:hAnsi="David" w:cs="David"/>
      <w:sz w:val="49"/>
      <w:szCs w:val="4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62152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49"/>
      <w:szCs w:val="49"/>
    </w:rPr>
  </w:style>
  <w:style w:type="character" w:customStyle="1" w:styleId="3">
    <w:name w:val="Основной текст (3)"/>
    <w:basedOn w:val="a0"/>
    <w:rsid w:val="0096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">
    <w:name w:val="Основной текст (3) + Не полужирный"/>
    <w:basedOn w:val="a0"/>
    <w:rsid w:val="00962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C2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4A4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link w:val="a9"/>
    <w:uiPriority w:val="99"/>
    <w:qFormat/>
    <w:rsid w:val="001842A9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842A9"/>
    <w:rPr>
      <w:rFonts w:ascii="Times New Roman" w:eastAsiaTheme="minorEastAsia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F10975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F10975"/>
    <w:rPr>
      <w:rFonts w:ascii="Times New Roman" w:eastAsiaTheme="minorEastAsia" w:hAnsi="Times New Roman" w:cs="Times New Roman"/>
    </w:rPr>
  </w:style>
  <w:style w:type="paragraph" w:styleId="ac">
    <w:name w:val="footer"/>
    <w:basedOn w:val="a"/>
    <w:link w:val="ad"/>
    <w:uiPriority w:val="99"/>
    <w:rsid w:val="00F10975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F10975"/>
    <w:rPr>
      <w:rFonts w:ascii="Times New Roman" w:eastAsiaTheme="minorEastAsia" w:hAnsi="Times New Roman" w:cs="Times New Roman"/>
    </w:rPr>
  </w:style>
  <w:style w:type="character" w:styleId="ae">
    <w:name w:val="page number"/>
    <w:basedOn w:val="a0"/>
    <w:uiPriority w:val="99"/>
    <w:rsid w:val="00F10975"/>
    <w:rPr>
      <w:rFonts w:cs="Times New Roman"/>
    </w:rPr>
  </w:style>
  <w:style w:type="paragraph" w:styleId="af">
    <w:name w:val="Body Text"/>
    <w:basedOn w:val="a"/>
    <w:link w:val="af0"/>
    <w:uiPriority w:val="99"/>
    <w:rsid w:val="00F10975"/>
    <w:pPr>
      <w:widowControl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F10975"/>
    <w:rPr>
      <w:rFonts w:ascii="Times New Roman" w:eastAsiaTheme="minorEastAsia" w:hAnsi="Times New Roman" w:cs="Times New Roman"/>
      <w:sz w:val="20"/>
      <w:szCs w:val="20"/>
    </w:rPr>
  </w:style>
  <w:style w:type="paragraph" w:styleId="af1">
    <w:name w:val="Document Map"/>
    <w:basedOn w:val="a"/>
    <w:link w:val="af2"/>
    <w:uiPriority w:val="99"/>
    <w:rsid w:val="00F10975"/>
    <w:pPr>
      <w:widowControl/>
      <w:shd w:val="clear" w:color="auto" w:fill="000080"/>
    </w:pPr>
    <w:rPr>
      <w:rFonts w:ascii="Tahoma" w:eastAsiaTheme="minorEastAsia" w:hAnsi="Tahoma" w:cs="Tahoma"/>
      <w:color w:val="auto"/>
    </w:rPr>
  </w:style>
  <w:style w:type="character" w:customStyle="1" w:styleId="af2">
    <w:name w:val="Схема документа Знак"/>
    <w:basedOn w:val="a0"/>
    <w:link w:val="af1"/>
    <w:uiPriority w:val="99"/>
    <w:rsid w:val="00F10975"/>
    <w:rPr>
      <w:rFonts w:ascii="Tahoma" w:eastAsiaTheme="minorEastAsi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6D2B-D599-4038-A562-46CE26EB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2023-02-08T10:23:00Z</cp:lastPrinted>
  <dcterms:created xsi:type="dcterms:W3CDTF">2023-02-09T13:58:00Z</dcterms:created>
  <dcterms:modified xsi:type="dcterms:W3CDTF">2023-02-09T13:58:00Z</dcterms:modified>
</cp:coreProperties>
</file>