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Администрация</w:t>
      </w:r>
      <w:r w:rsidRPr="00BA2D49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муниципального района «Боровский район»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Калужской области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BA2D49" w:rsidRDefault="008A3F0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ПОСТАНОВЛЕНИЕ</w:t>
      </w:r>
    </w:p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975"/>
        <w:gridCol w:w="3479"/>
      </w:tblGrid>
      <w:tr w:rsidR="00705549" w:rsidRPr="00D161AC" w:rsidTr="00E013EA">
        <w:tc>
          <w:tcPr>
            <w:tcW w:w="3381" w:type="dxa"/>
            <w:vAlign w:val="center"/>
          </w:tcPr>
          <w:p w:rsidR="00705549" w:rsidRPr="00D161AC" w:rsidRDefault="00705549" w:rsidP="009743E4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72BC4">
              <w:rPr>
                <w:b/>
                <w:sz w:val="26"/>
                <w:szCs w:val="26"/>
              </w:rPr>
              <w:t>«</w:t>
            </w:r>
            <w:r w:rsidR="009743E4" w:rsidRPr="009743E4">
              <w:rPr>
                <w:b/>
                <w:sz w:val="26"/>
                <w:szCs w:val="26"/>
                <w:u w:val="single"/>
              </w:rPr>
              <w:t>28</w:t>
            </w:r>
            <w:r w:rsidR="00F72BC4">
              <w:rPr>
                <w:b/>
                <w:sz w:val="26"/>
                <w:szCs w:val="26"/>
              </w:rPr>
              <w:t xml:space="preserve">» </w:t>
            </w:r>
            <w:r w:rsidR="009743E4" w:rsidRPr="009743E4">
              <w:rPr>
                <w:b/>
                <w:sz w:val="26"/>
                <w:szCs w:val="26"/>
                <w:u w:val="single"/>
              </w:rPr>
              <w:t>февраля</w:t>
            </w:r>
            <w:r w:rsidR="00F72BC4">
              <w:rPr>
                <w:b/>
                <w:sz w:val="26"/>
                <w:szCs w:val="26"/>
              </w:rPr>
              <w:t xml:space="preserve"> 2022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664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705549" w:rsidRPr="00D161AC" w:rsidRDefault="003A602E" w:rsidP="009743E4">
            <w:pPr>
              <w:ind w:right="-39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705549" w:rsidRPr="00D161AC">
              <w:rPr>
                <w:b/>
                <w:sz w:val="26"/>
                <w:szCs w:val="26"/>
              </w:rPr>
              <w:t xml:space="preserve">№ </w:t>
            </w:r>
            <w:r w:rsidR="009743E4" w:rsidRPr="009743E4">
              <w:rPr>
                <w:b/>
                <w:sz w:val="26"/>
                <w:szCs w:val="26"/>
                <w:u w:val="single"/>
              </w:rPr>
              <w:t>191</w:t>
            </w:r>
          </w:p>
        </w:tc>
      </w:tr>
      <w:tr w:rsidR="00705549" w:rsidRPr="00D161AC" w:rsidTr="00E013EA">
        <w:tc>
          <w:tcPr>
            <w:tcW w:w="3381" w:type="dxa"/>
            <w:vAlign w:val="center"/>
          </w:tcPr>
          <w:p w:rsidR="00705549" w:rsidRDefault="00705549" w:rsidP="00705549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64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705549" w:rsidRPr="00D161AC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05549" w:rsidRPr="001B4191" w:rsidTr="00E013EA">
        <w:tc>
          <w:tcPr>
            <w:tcW w:w="5070" w:type="dxa"/>
            <w:gridSpan w:val="2"/>
            <w:vAlign w:val="center"/>
          </w:tcPr>
          <w:p w:rsidR="00E013EA" w:rsidRPr="009537FD" w:rsidRDefault="00E013EA" w:rsidP="00341F0F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на </w:t>
            </w:r>
            <w:r w:rsidRPr="00B528D4">
              <w:rPr>
                <w:b/>
                <w:spacing w:val="2"/>
                <w:sz w:val="26"/>
                <w:szCs w:val="26"/>
              </w:rPr>
              <w:t xml:space="preserve">автомобильном транспорте, городском наземном электрическом транспорте и в дорожном хозяйстве </w:t>
            </w:r>
            <w:r>
              <w:rPr>
                <w:b/>
                <w:spacing w:val="2"/>
                <w:sz w:val="26"/>
                <w:szCs w:val="26"/>
              </w:rPr>
              <w:t>на территории муниципального образования муниципального района</w:t>
            </w:r>
            <w:r w:rsidRPr="00B528D4">
              <w:rPr>
                <w:b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«Боровский район»</w:t>
            </w:r>
          </w:p>
        </w:tc>
        <w:tc>
          <w:tcPr>
            <w:tcW w:w="5454" w:type="dxa"/>
            <w:gridSpan w:val="2"/>
            <w:vAlign w:val="center"/>
          </w:tcPr>
          <w:p w:rsidR="00705549" w:rsidRPr="009537FD" w:rsidRDefault="00705549" w:rsidP="003B0722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705549" w:rsidRPr="001B4191" w:rsidRDefault="004E4EE9" w:rsidP="003B0722">
      <w:pPr>
        <w:tabs>
          <w:tab w:val="left" w:pos="4291"/>
        </w:tabs>
        <w:spacing w:after="0" w:line="240" w:lineRule="auto"/>
        <w:ind w:right="-108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13EA" w:rsidRPr="00E013EA" w:rsidRDefault="00E013EA" w:rsidP="004E4EE9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E013EA">
        <w:rPr>
          <w:b w:val="0"/>
          <w:sz w:val="26"/>
          <w:szCs w:val="26"/>
          <w:shd w:val="clear" w:color="auto" w:fill="FFFFFF"/>
        </w:rPr>
        <w:t xml:space="preserve">В  соответствии  с  </w:t>
      </w:r>
      <w:r>
        <w:rPr>
          <w:b w:val="0"/>
          <w:sz w:val="26"/>
          <w:szCs w:val="26"/>
        </w:rPr>
        <w:t>частью 11.3 статьи 9</w:t>
      </w:r>
      <w:r w:rsidRPr="00E013EA">
        <w:rPr>
          <w:b w:val="0"/>
          <w:sz w:val="26"/>
          <w:szCs w:val="26"/>
          <w:shd w:val="clear" w:color="auto" w:fill="FFFFFF"/>
        </w:rPr>
        <w:t xml:space="preserve">  Федерального  закона  </w:t>
      </w:r>
      <w:r w:rsidR="009743E4">
        <w:rPr>
          <w:b w:val="0"/>
          <w:sz w:val="26"/>
          <w:szCs w:val="26"/>
        </w:rPr>
        <w:t xml:space="preserve">от  26.12.2008 </w:t>
      </w:r>
      <w:r w:rsidRPr="00E013EA">
        <w:rPr>
          <w:b w:val="0"/>
          <w:sz w:val="26"/>
          <w:szCs w:val="26"/>
        </w:rPr>
        <w:t>г.  №  294-ФЗ  «</w:t>
      </w:r>
      <w:hyperlink r:id="rId9" w:tgtFrame="_blank" w:history="1">
        <w:r w:rsidRPr="00E013EA">
          <w:rPr>
            <w:b w:val="0"/>
            <w:sz w:val="26"/>
            <w:szCs w:val="26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013EA">
        <w:rPr>
          <w:b w:val="0"/>
          <w:sz w:val="26"/>
          <w:szCs w:val="26"/>
        </w:rPr>
        <w:t xml:space="preserve">»,  </w:t>
      </w:r>
      <w:hyperlink r:id="rId10" w:history="1">
        <w:r w:rsidRPr="00E013EA">
          <w:rPr>
            <w:b w:val="0"/>
            <w:sz w:val="26"/>
            <w:szCs w:val="26"/>
          </w:rPr>
          <w:t>постановлением</w:t>
        </w:r>
      </w:hyperlink>
      <w:r w:rsidRPr="00E013EA">
        <w:rPr>
          <w:b w:val="0"/>
          <w:sz w:val="26"/>
          <w:szCs w:val="26"/>
        </w:rPr>
        <w:t xml:space="preserve">  Правительства </w:t>
      </w:r>
      <w:r w:rsidR="009743E4">
        <w:rPr>
          <w:b w:val="0"/>
          <w:sz w:val="26"/>
          <w:szCs w:val="26"/>
        </w:rPr>
        <w:t xml:space="preserve"> Российской  Федерации  от  13.02.2017 </w:t>
      </w:r>
      <w:r w:rsidRPr="00E013EA">
        <w:rPr>
          <w:b w:val="0"/>
          <w:sz w:val="26"/>
          <w:szCs w:val="26"/>
        </w:rPr>
        <w:t>г.  №  177  «</w:t>
      </w:r>
      <w:hyperlink r:id="rId11" w:tgtFrame="_blank" w:history="1">
        <w:r w:rsidRPr="00E013EA">
          <w:rPr>
            <w:b w:val="0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013EA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="00466B85" w:rsidRPr="00E013EA">
        <w:rPr>
          <w:b w:val="0"/>
          <w:sz w:val="26"/>
          <w:szCs w:val="26"/>
        </w:rPr>
        <w:t xml:space="preserve"> </w:t>
      </w:r>
    </w:p>
    <w:p w:rsidR="002730A3" w:rsidRDefault="002730A3" w:rsidP="004E4EE9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2730A3" w:rsidRDefault="002730A3" w:rsidP="004E4EE9">
      <w:pPr>
        <w:pStyle w:val="ConsPlusTitle"/>
        <w:widowControl/>
        <w:ind w:firstLine="708"/>
        <w:jc w:val="center"/>
        <w:rPr>
          <w:sz w:val="26"/>
          <w:szCs w:val="26"/>
        </w:rPr>
      </w:pPr>
      <w:r w:rsidRPr="002730A3">
        <w:rPr>
          <w:sz w:val="26"/>
          <w:szCs w:val="26"/>
        </w:rPr>
        <w:t>ПОСТАНОВЛЯЮ:</w:t>
      </w:r>
    </w:p>
    <w:p w:rsidR="002730A3" w:rsidRPr="002730A3" w:rsidRDefault="002730A3" w:rsidP="004E4EE9">
      <w:pPr>
        <w:pStyle w:val="ConsPlusTitle"/>
        <w:widowControl/>
        <w:ind w:firstLine="708"/>
        <w:jc w:val="center"/>
        <w:rPr>
          <w:sz w:val="26"/>
          <w:szCs w:val="26"/>
        </w:rPr>
      </w:pPr>
    </w:p>
    <w:p w:rsidR="00DE3B5B" w:rsidRPr="00E013EA" w:rsidRDefault="00E013EA" w:rsidP="004E4EE9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форму проверочного листа (списка контрольных вопросов), применяемого при осуществлении муниципального контроля </w:t>
      </w:r>
      <w:r w:rsidRPr="00E013EA">
        <w:rPr>
          <w:b w:val="0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013EA">
        <w:rPr>
          <w:b w:val="0"/>
          <w:sz w:val="26"/>
          <w:szCs w:val="26"/>
        </w:rPr>
        <w:t>на территории муниципального образования муниципального района «Боровский район»</w:t>
      </w:r>
      <w:r>
        <w:rPr>
          <w:b w:val="0"/>
          <w:sz w:val="26"/>
          <w:szCs w:val="26"/>
        </w:rPr>
        <w:t xml:space="preserve"> согласно приложению</w:t>
      </w:r>
      <w:r w:rsidRPr="00E013EA">
        <w:rPr>
          <w:b w:val="0"/>
          <w:sz w:val="26"/>
          <w:szCs w:val="26"/>
        </w:rPr>
        <w:t>.</w:t>
      </w:r>
    </w:p>
    <w:p w:rsidR="004E4EE9" w:rsidRPr="00A151ED" w:rsidRDefault="004E4EE9" w:rsidP="004E4EE9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2</w:t>
      </w:r>
      <w:r w:rsidRPr="004E4EE9">
        <w:rPr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A151ED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с момента его подписания и подлежит официальному опубликованию. </w:t>
      </w:r>
    </w:p>
    <w:p w:rsidR="004E4EE9" w:rsidRDefault="004E4EE9" w:rsidP="00CE5E19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</w:p>
    <w:p w:rsidR="006B5871" w:rsidRDefault="006B5871" w:rsidP="00CE5E19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</w:p>
    <w:p w:rsidR="006B5871" w:rsidRPr="00BC57A1" w:rsidRDefault="006B5871" w:rsidP="006B5871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  <w:r w:rsidRPr="00A151ED">
        <w:rPr>
          <w:b/>
          <w:sz w:val="26"/>
          <w:szCs w:val="26"/>
        </w:rPr>
        <w:t xml:space="preserve">Глава администрации                                                               </w:t>
      </w:r>
      <w:r w:rsidR="00482926">
        <w:rPr>
          <w:b/>
          <w:sz w:val="26"/>
          <w:szCs w:val="26"/>
        </w:rPr>
        <w:t xml:space="preserve">        </w:t>
      </w:r>
      <w:r w:rsidRPr="00A151ED">
        <w:rPr>
          <w:b/>
          <w:sz w:val="26"/>
          <w:szCs w:val="26"/>
        </w:rPr>
        <w:t xml:space="preserve">   Н.А. Калиничев</w:t>
      </w:r>
    </w:p>
    <w:p w:rsidR="006B5871" w:rsidRPr="005023F0" w:rsidRDefault="006B5871" w:rsidP="00CE5E19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</w:p>
    <w:p w:rsidR="00CE5E19" w:rsidRDefault="00CE5E19" w:rsidP="003B0722">
      <w:pPr>
        <w:tabs>
          <w:tab w:val="left" w:pos="4291"/>
        </w:tabs>
        <w:spacing w:after="0" w:line="240" w:lineRule="auto"/>
        <w:ind w:right="-108"/>
      </w:pPr>
    </w:p>
    <w:p w:rsidR="00482926" w:rsidRDefault="00482926" w:rsidP="00482926">
      <w:pPr>
        <w:autoSpaceDE w:val="0"/>
        <w:autoSpaceDN w:val="0"/>
        <w:adjustRightInd w:val="0"/>
        <w:spacing w:after="0" w:line="240" w:lineRule="auto"/>
        <w:jc w:val="right"/>
      </w:pPr>
    </w:p>
    <w:p w:rsidR="00482926" w:rsidRPr="008B2EE4" w:rsidRDefault="00482926" w:rsidP="00482926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 w:rsidRPr="008B2EE4">
        <w:lastRenderedPageBreak/>
        <w:t>Приложение к постановлению</w:t>
      </w:r>
    </w:p>
    <w:p w:rsidR="00482926" w:rsidRPr="008B2EE4" w:rsidRDefault="00482926" w:rsidP="00482926">
      <w:pPr>
        <w:autoSpaceDE w:val="0"/>
        <w:autoSpaceDN w:val="0"/>
        <w:adjustRightInd w:val="0"/>
        <w:spacing w:after="0" w:line="240" w:lineRule="auto"/>
        <w:jc w:val="right"/>
      </w:pPr>
      <w:r w:rsidRPr="008B2EE4">
        <w:t>администрации муниципального образования</w:t>
      </w:r>
    </w:p>
    <w:p w:rsidR="00482926" w:rsidRPr="008B2EE4" w:rsidRDefault="00482926" w:rsidP="00482926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8B2EE4">
        <w:t xml:space="preserve"> муниципального района «Боровский район»</w:t>
      </w:r>
    </w:p>
    <w:p w:rsidR="00482926" w:rsidRPr="00060840" w:rsidRDefault="00482926" w:rsidP="00482926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8B2EE4">
        <w:t xml:space="preserve">от </w:t>
      </w:r>
      <w:r w:rsidRPr="00482926">
        <w:rPr>
          <w:u w:val="single"/>
        </w:rPr>
        <w:t>28.02.2022г.</w:t>
      </w:r>
      <w:r w:rsidRPr="008B2EE4">
        <w:t xml:space="preserve"> N</w:t>
      </w:r>
      <w:r>
        <w:t xml:space="preserve"> </w:t>
      </w:r>
      <w:r w:rsidRPr="00482926">
        <w:rPr>
          <w:u w:val="single"/>
        </w:rPr>
        <w:t>191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b/>
          <w:bCs/>
          <w:sz w:val="26"/>
          <w:szCs w:val="26"/>
        </w:rPr>
        <w:t xml:space="preserve">  </w:t>
      </w:r>
    </w:p>
    <w:p w:rsidR="00482926" w:rsidRPr="00060840" w:rsidRDefault="00482926" w:rsidP="00482926">
      <w:pPr>
        <w:spacing w:after="0" w:line="240" w:lineRule="auto"/>
        <w:jc w:val="center"/>
        <w:rPr>
          <w:bCs/>
          <w:sz w:val="26"/>
          <w:szCs w:val="26"/>
        </w:rPr>
      </w:pPr>
      <w:r w:rsidRPr="00060840">
        <w:rPr>
          <w:bCs/>
          <w:sz w:val="26"/>
          <w:szCs w:val="26"/>
        </w:rPr>
        <w:t>ФОРМА</w:t>
      </w:r>
    </w:p>
    <w:p w:rsidR="00482926" w:rsidRPr="00060840" w:rsidRDefault="00482926" w:rsidP="00482926">
      <w:pPr>
        <w:spacing w:after="0" w:line="240" w:lineRule="auto"/>
        <w:jc w:val="center"/>
        <w:rPr>
          <w:sz w:val="26"/>
          <w:szCs w:val="26"/>
        </w:rPr>
      </w:pPr>
      <w:r w:rsidRPr="00060840">
        <w:rPr>
          <w:bCs/>
          <w:sz w:val="26"/>
          <w:szCs w:val="26"/>
        </w:rPr>
        <w:t>проверочного  листа</w:t>
      </w:r>
      <w:r w:rsidRPr="00060840">
        <w:rPr>
          <w:sz w:val="26"/>
          <w:szCs w:val="26"/>
        </w:rPr>
        <w:t xml:space="preserve"> </w:t>
      </w:r>
      <w:r w:rsidRPr="00060840">
        <w:rPr>
          <w:bCs/>
          <w:sz w:val="26"/>
          <w:szCs w:val="26"/>
        </w:rPr>
        <w:t>(списка  контрольных  вопросов),</w:t>
      </w:r>
    </w:p>
    <w:p w:rsidR="00482926" w:rsidRPr="00060840" w:rsidRDefault="00482926" w:rsidP="00482926">
      <w:pPr>
        <w:shd w:val="clear" w:color="auto" w:fill="FFFFFF"/>
        <w:spacing w:line="240" w:lineRule="auto"/>
        <w:jc w:val="center"/>
        <w:textAlignment w:val="baseline"/>
        <w:rPr>
          <w:spacing w:val="2"/>
          <w:sz w:val="26"/>
          <w:szCs w:val="26"/>
        </w:rPr>
      </w:pPr>
      <w:r w:rsidRPr="00060840">
        <w:rPr>
          <w:bCs/>
          <w:sz w:val="26"/>
          <w:szCs w:val="26"/>
        </w:rPr>
        <w:t>применяемого при  осуществлении</w:t>
      </w:r>
      <w:bookmarkStart w:id="1" w:name="_Hlk73456502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контроля</w:t>
      </w:r>
      <w:r w:rsidRPr="00FE41FA">
        <w:rPr>
          <w:sz w:val="26"/>
          <w:szCs w:val="26"/>
        </w:rPr>
        <w:t xml:space="preserve"> </w:t>
      </w:r>
      <w:r w:rsidRPr="00FE41FA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E41FA">
        <w:rPr>
          <w:bCs/>
          <w:sz w:val="26"/>
          <w:szCs w:val="26"/>
        </w:rPr>
        <w:t>на территории</w:t>
      </w:r>
      <w:r w:rsidRPr="00FE41FA">
        <w:rPr>
          <w:sz w:val="26"/>
          <w:szCs w:val="26"/>
        </w:rPr>
        <w:t xml:space="preserve"> </w:t>
      </w:r>
      <w:bookmarkEnd w:id="1"/>
      <w:r w:rsidRPr="00FE41FA">
        <w:rPr>
          <w:sz w:val="26"/>
          <w:szCs w:val="26"/>
        </w:rPr>
        <w:t>муниципального образования муниципа</w:t>
      </w:r>
      <w:r>
        <w:rPr>
          <w:sz w:val="26"/>
          <w:szCs w:val="26"/>
        </w:rPr>
        <w:t>льного района «Боровский район»</w:t>
      </w:r>
    </w:p>
    <w:p w:rsidR="00482926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FE41FA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E41FA">
        <w:rPr>
          <w:bCs/>
          <w:sz w:val="26"/>
          <w:szCs w:val="26"/>
        </w:rPr>
        <w:t>на территории</w:t>
      </w:r>
      <w:r w:rsidRPr="00FE41FA">
        <w:rPr>
          <w:sz w:val="26"/>
          <w:szCs w:val="26"/>
        </w:rPr>
        <w:t xml:space="preserve"> муниципального образования муниципального района «Боровский район»</w:t>
      </w:r>
      <w:r>
        <w:rPr>
          <w:sz w:val="26"/>
          <w:szCs w:val="26"/>
        </w:rPr>
        <w:t>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Наименование  органа  муниципального  контроля: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  <w:shd w:val="clear" w:color="auto" w:fill="FFFFFF"/>
        </w:rPr>
      </w:pPr>
      <w:r w:rsidRPr="00060840">
        <w:rPr>
          <w:sz w:val="26"/>
          <w:szCs w:val="26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  <w:shd w:val="clear" w:color="auto" w:fill="FFFFFF"/>
        </w:rPr>
        <w:t>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60840">
        <w:rPr>
          <w:sz w:val="26"/>
          <w:szCs w:val="26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60840">
        <w:rPr>
          <w:sz w:val="26"/>
          <w:szCs w:val="26"/>
        </w:rPr>
        <w:t>:</w:t>
      </w:r>
      <w:proofErr w:type="gramEnd"/>
    </w:p>
    <w:p w:rsidR="00482926" w:rsidRPr="00060840" w:rsidRDefault="00482926" w:rsidP="00482926">
      <w:pPr>
        <w:spacing w:after="0" w:line="240" w:lineRule="auto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567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Вид  (виды)  деятельности  юридических  лиц,  физических лиц  их  типов  и  (или)  отдельных  характеристик: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_____________________________________________________________________.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Место  проведения  плановой  проверки  с  заполнением  проверочного  листа  </w:t>
      </w:r>
      <w:proofErr w:type="gramStart"/>
      <w:r w:rsidRPr="00060840">
        <w:rPr>
          <w:sz w:val="26"/>
          <w:szCs w:val="26"/>
        </w:rPr>
        <w:t>и(</w:t>
      </w:r>
      <w:proofErr w:type="gramEnd"/>
      <w:r w:rsidRPr="00060840">
        <w:rPr>
          <w:sz w:val="26"/>
          <w:szCs w:val="26"/>
        </w:rPr>
        <w:t xml:space="preserve">или)  указание  на  используемые  юридическим  лицом,  индивидуальным  </w:t>
      </w:r>
      <w:r w:rsidRPr="00060840">
        <w:rPr>
          <w:sz w:val="26"/>
          <w:szCs w:val="26"/>
        </w:rPr>
        <w:lastRenderedPageBreak/>
        <w:t>предпринимателем  производственные  объекты:  __________________________________________________________________.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Реквизиты  распоряжения  о  проведении  плановой  проверки: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 __________________________________________________________________.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Должность,  фамилия  и  инициалы  должностного  лица  администрации  </w:t>
      </w:r>
      <w:r>
        <w:rPr>
          <w:sz w:val="26"/>
          <w:szCs w:val="26"/>
        </w:rPr>
        <w:t>муниципального образования муниципального района «Боровский район»</w:t>
      </w:r>
      <w:r w:rsidRPr="00060840">
        <w:rPr>
          <w:sz w:val="26"/>
          <w:szCs w:val="26"/>
        </w:rPr>
        <w:t xml:space="preserve">,  проводящего  плановую проверку  и  заполняющего  проверочный  лист:  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_____________________________________________________________.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 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</w:p>
    <w:p w:rsidR="00482926" w:rsidRPr="00060840" w:rsidRDefault="00482926" w:rsidP="00482926">
      <w:pPr>
        <w:spacing w:line="240" w:lineRule="auto"/>
        <w:rPr>
          <w:sz w:val="26"/>
          <w:szCs w:val="26"/>
        </w:rPr>
      </w:pP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 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z w:val="26"/>
          <w:szCs w:val="26"/>
        </w:rPr>
        <w:sectPr w:rsidR="00482926" w:rsidRPr="00060840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482926" w:rsidRPr="00060840" w:rsidTr="00C1208C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060840">
              <w:rPr>
                <w:sz w:val="26"/>
                <w:szCs w:val="26"/>
              </w:rPr>
              <w:t>п</w:t>
            </w:r>
            <w:proofErr w:type="gramEnd"/>
            <w:r w:rsidRPr="00060840">
              <w:rPr>
                <w:sz w:val="26"/>
                <w:szCs w:val="26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82926" w:rsidRPr="00060840" w:rsidTr="00C1208C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7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060840">
              <w:rPr>
                <w:sz w:val="26"/>
                <w:szCs w:val="26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</w:t>
            </w:r>
            <w:r w:rsidRPr="00060840">
              <w:rPr>
                <w:sz w:val="26"/>
                <w:szCs w:val="26"/>
              </w:rPr>
              <w:lastRenderedPageBreak/>
              <w:t>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060840">
              <w:rPr>
                <w:sz w:val="26"/>
                <w:szCs w:val="26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12" w:history="1">
              <w:r w:rsidRPr="00784D4E">
                <w:rPr>
                  <w:sz w:val="26"/>
                  <w:szCs w:val="26"/>
                  <w:u w:val="single"/>
                </w:rPr>
                <w:t>пункт  2  статьи  16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</w:t>
            </w:r>
            <w:hyperlink r:id="rId13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  и  о  внесении  изменений  в  отдельные  законодательные  акты  Российской  </w:t>
            </w:r>
            <w:r w:rsidRPr="00060840">
              <w:rPr>
                <w:sz w:val="26"/>
                <w:szCs w:val="26"/>
              </w:rPr>
              <w:lastRenderedPageBreak/>
              <w:t xml:space="preserve">Федерации»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14" w:history="1">
              <w:r w:rsidRPr="00060840">
                <w:rPr>
                  <w:sz w:val="26"/>
                  <w:szCs w:val="26"/>
                  <w:u w:val="single"/>
                </w:rPr>
                <w:t>пункт  3  статьи  16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</w:t>
            </w:r>
            <w:hyperlink r:id="rId15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16" w:history="1">
              <w:r w:rsidRPr="00060840">
                <w:rPr>
                  <w:sz w:val="26"/>
                  <w:szCs w:val="26"/>
                  <w:u w:val="single"/>
                </w:rPr>
                <w:t>пункт  4  статьи  16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060840">
              <w:rPr>
                <w:sz w:val="26"/>
                <w:szCs w:val="26"/>
              </w:rPr>
              <w:lastRenderedPageBreak/>
              <w:t>законодательные  акты  Российской  Федерации»;</w:t>
            </w:r>
          </w:p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17" w:history="1">
              <w:r w:rsidRPr="00060840">
                <w:rPr>
                  <w:sz w:val="26"/>
                  <w:szCs w:val="26"/>
                  <w:u w:val="single"/>
                </w:rPr>
                <w:t>приказ</w:t>
              </w:r>
            </w:hyperlink>
            <w:r w:rsidRPr="00060840">
              <w:rPr>
                <w:sz w:val="26"/>
                <w:szCs w:val="26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  </w:t>
            </w:r>
            <w:hyperlink r:id="rId18" w:history="1">
              <w:r w:rsidRPr="00060840">
                <w:rPr>
                  <w:sz w:val="26"/>
                  <w:szCs w:val="26"/>
                  <w:u w:val="single"/>
                </w:rPr>
                <w:t>пункты  1</w:t>
              </w:r>
            </w:hyperlink>
            <w:r w:rsidRPr="00060840">
              <w:rPr>
                <w:sz w:val="26"/>
                <w:szCs w:val="26"/>
              </w:rPr>
              <w:t xml:space="preserve">,  </w:t>
            </w:r>
            <w:hyperlink r:id="rId19" w:history="1">
              <w:r w:rsidRPr="00060840">
                <w:rPr>
                  <w:sz w:val="26"/>
                  <w:szCs w:val="26"/>
                  <w:u w:val="single"/>
                </w:rPr>
                <w:t>2  статьи  17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</w:t>
            </w:r>
            <w:hyperlink r:id="rId20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>»</w:t>
            </w:r>
          </w:p>
        </w:tc>
      </w:tr>
      <w:tr w:rsidR="00482926" w:rsidRPr="00060840" w:rsidTr="00C1208C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21" w:history="1">
              <w:r w:rsidRPr="00060840">
                <w:rPr>
                  <w:sz w:val="26"/>
                  <w:szCs w:val="26"/>
                  <w:u w:val="single"/>
                </w:rPr>
                <w:t>пункт  3  статьи  17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22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>»;</w:t>
            </w:r>
          </w:p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23" w:history="1">
              <w:r w:rsidRPr="00060840">
                <w:rPr>
                  <w:sz w:val="26"/>
                  <w:szCs w:val="26"/>
                  <w:u w:val="single"/>
                </w:rPr>
                <w:t>приказ</w:t>
              </w:r>
            </w:hyperlink>
            <w:r w:rsidRPr="00060840">
              <w:rPr>
                <w:sz w:val="26"/>
                <w:szCs w:val="26"/>
              </w:rPr>
              <w:t xml:space="preserve">  Минтранса  России  от  </w:t>
            </w:r>
            <w:r w:rsidRPr="00060840">
              <w:rPr>
                <w:sz w:val="26"/>
                <w:szCs w:val="26"/>
              </w:rPr>
              <w:lastRenderedPageBreak/>
              <w:t>16.11.2012  №402  «</w:t>
            </w:r>
            <w:hyperlink r:id="rId24" w:tgtFrame="_blank" w:history="1">
              <w:r w:rsidRPr="00060840">
                <w:rPr>
                  <w:sz w:val="26"/>
                  <w:szCs w:val="26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  </w:t>
            </w:r>
            <w:hyperlink r:id="rId25" w:history="1">
              <w:r w:rsidRPr="00060840">
                <w:rPr>
                  <w:sz w:val="26"/>
                  <w:szCs w:val="26"/>
                  <w:u w:val="single"/>
                </w:rPr>
                <w:t>пункт  1  статьи  18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26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>»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27" w:history="1">
              <w:r w:rsidRPr="00060840">
                <w:rPr>
                  <w:sz w:val="26"/>
                  <w:szCs w:val="26"/>
                  <w:u w:val="single"/>
                </w:rPr>
                <w:t>пункт  2  статьи  19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Осуществляется  ли  прокладка,  перенос,  переустройство,  эксплуатация  инженерных  </w:t>
            </w:r>
            <w:r w:rsidRPr="00060840">
              <w:rPr>
                <w:sz w:val="26"/>
                <w:szCs w:val="26"/>
              </w:rPr>
              <w:lastRenderedPageBreak/>
              <w:t>коммуникаций  в  границах  полос  отвода  и  придорожных  полос,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28" w:history="1">
              <w:r w:rsidRPr="00060840">
                <w:rPr>
                  <w:sz w:val="26"/>
                  <w:szCs w:val="26"/>
                  <w:u w:val="single"/>
                </w:rPr>
                <w:t>пункт  2  статьи  19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«Об  автомобильных  </w:t>
            </w:r>
            <w:r w:rsidRPr="00060840">
              <w:rPr>
                <w:sz w:val="26"/>
                <w:szCs w:val="26"/>
              </w:rPr>
              <w:lastRenderedPageBreak/>
              <w:t xml:space="preserve">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29" w:history="1">
              <w:r w:rsidRPr="00060840">
                <w:rPr>
                  <w:sz w:val="26"/>
                  <w:szCs w:val="26"/>
                  <w:u w:val="single"/>
                </w:rPr>
                <w:t>пункт  5  статьи  19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30" w:history="1">
              <w:r w:rsidRPr="00060840">
                <w:rPr>
                  <w:sz w:val="26"/>
                  <w:szCs w:val="26"/>
                  <w:u w:val="single"/>
                </w:rPr>
                <w:t>пункт  1  статьи  22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Не  ухудшают  ли  объекты  дорожного  сервиса  видимость  на  автомобильной  дороге,  другие  условия  безопасности  </w:t>
            </w:r>
            <w:r w:rsidRPr="00060840">
              <w:rPr>
                <w:sz w:val="26"/>
                <w:szCs w:val="26"/>
              </w:rPr>
              <w:lastRenderedPageBreak/>
              <w:t>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31" w:history="1">
              <w:r w:rsidRPr="00060840">
                <w:rPr>
                  <w:sz w:val="26"/>
                  <w:szCs w:val="26"/>
                  <w:u w:val="single"/>
                </w:rPr>
                <w:t>пункт  3  статьи  22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</w:t>
            </w:r>
            <w:r w:rsidRPr="00060840">
              <w:rPr>
                <w:sz w:val="26"/>
                <w:szCs w:val="26"/>
              </w:rPr>
              <w:lastRenderedPageBreak/>
              <w:t xml:space="preserve">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32" w:history="1">
              <w:r w:rsidRPr="00060840">
                <w:rPr>
                  <w:sz w:val="26"/>
                  <w:szCs w:val="26"/>
                  <w:u w:val="single"/>
                </w:rPr>
                <w:t>пункт  4  статьи  22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33" w:history="1">
              <w:r w:rsidRPr="00060840">
                <w:rPr>
                  <w:sz w:val="26"/>
                  <w:szCs w:val="26"/>
                  <w:u w:val="single"/>
                </w:rPr>
                <w:t>пункт  6  статьи  22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</w:t>
            </w:r>
            <w:hyperlink r:id="rId34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</w:t>
            </w:r>
            <w:r w:rsidRPr="00060840">
              <w:rPr>
                <w:sz w:val="26"/>
                <w:szCs w:val="26"/>
              </w:rPr>
              <w:lastRenderedPageBreak/>
              <w:t>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  </w:t>
            </w:r>
            <w:hyperlink r:id="rId35" w:history="1">
              <w:r w:rsidRPr="00060840">
                <w:rPr>
                  <w:sz w:val="26"/>
                  <w:szCs w:val="26"/>
                  <w:u w:val="single"/>
                </w:rPr>
                <w:t>пункт  3  статьи  25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060840">
              <w:rPr>
                <w:sz w:val="26"/>
                <w:szCs w:val="26"/>
              </w:rPr>
              <w:lastRenderedPageBreak/>
              <w:t>Федерации»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060840">
              <w:rPr>
                <w:sz w:val="26"/>
                <w:szCs w:val="26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  </w:t>
            </w:r>
            <w:hyperlink r:id="rId36" w:history="1">
              <w:r w:rsidRPr="00060840">
                <w:rPr>
                  <w:sz w:val="26"/>
                  <w:szCs w:val="26"/>
                  <w:u w:val="single"/>
                </w:rPr>
                <w:t>пункт  3  статьи  25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37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38" w:history="1">
              <w:r w:rsidRPr="00060840">
                <w:rPr>
                  <w:sz w:val="26"/>
                  <w:szCs w:val="26"/>
                  <w:u w:val="single"/>
                </w:rPr>
                <w:t>пункт  3  статьи  25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39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40" w:history="1">
              <w:r w:rsidRPr="00060840">
                <w:rPr>
                  <w:sz w:val="26"/>
                  <w:szCs w:val="26"/>
                  <w:u w:val="single"/>
                </w:rPr>
                <w:t>пункт  8  статьи  26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41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  <w:trHeight w:val="649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2926" w:rsidRPr="00060840" w:rsidRDefault="00482926" w:rsidP="00C120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after="0" w:line="240" w:lineRule="auto"/>
              <w:ind w:firstLine="689"/>
              <w:jc w:val="both"/>
              <w:rPr>
                <w:sz w:val="26"/>
                <w:szCs w:val="26"/>
              </w:rPr>
            </w:pPr>
            <w:hyperlink r:id="rId42" w:history="1">
              <w:r w:rsidRPr="00060840">
                <w:rPr>
                  <w:sz w:val="26"/>
                  <w:szCs w:val="26"/>
                  <w:u w:val="single"/>
                </w:rPr>
                <w:t>пункт  8  статьи  26</w:t>
              </w:r>
            </w:hyperlink>
            <w:r w:rsidRPr="00060840">
              <w:rPr>
                <w:sz w:val="26"/>
                <w:szCs w:val="26"/>
              </w:rPr>
              <w:t xml:space="preserve">  Федерального  закона  от  08.11.2007  №  257-ФЗ  «</w:t>
            </w:r>
            <w:hyperlink r:id="rId43" w:tgtFrame="_blank" w:history="1">
              <w:r w:rsidRPr="00060840">
                <w:rPr>
                  <w:sz w:val="26"/>
                  <w:szCs w:val="26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60840">
              <w:rPr>
                <w:sz w:val="26"/>
                <w:szCs w:val="26"/>
              </w:rPr>
              <w:t xml:space="preserve">»  </w:t>
            </w:r>
          </w:p>
        </w:tc>
      </w:tr>
      <w:tr w:rsidR="00482926" w:rsidRPr="00060840" w:rsidTr="00C1208C">
        <w:trPr>
          <w:gridAfter w:val="2"/>
          <w:wAfter w:w="228" w:type="dxa"/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>Соблюдаются ли требования</w:t>
            </w:r>
            <w:r w:rsidRPr="00060840">
              <w:rPr>
                <w:sz w:val="26"/>
                <w:szCs w:val="26"/>
                <w:shd w:val="clear" w:color="auto" w:fill="FFFFFF"/>
              </w:rPr>
              <w:t xml:space="preserve"> перевозки пассажиров и багажа</w:t>
            </w:r>
            <w:r w:rsidRPr="00060840">
              <w:rPr>
                <w:sz w:val="26"/>
                <w:szCs w:val="26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hd w:val="clear" w:color="auto" w:fill="FFFFFF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060840">
              <w:rPr>
                <w:bCs/>
                <w:sz w:val="26"/>
                <w:szCs w:val="26"/>
              </w:rPr>
              <w:t xml:space="preserve">Ст. 19 -22 </w:t>
            </w:r>
            <w:r w:rsidRPr="00060840">
              <w:rPr>
                <w:sz w:val="26"/>
                <w:szCs w:val="26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482926" w:rsidRPr="00060840" w:rsidTr="00C1208C">
        <w:trPr>
          <w:gridAfter w:val="2"/>
          <w:wAfter w:w="228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060840">
              <w:rPr>
                <w:sz w:val="26"/>
                <w:szCs w:val="26"/>
              </w:rPr>
              <w:t xml:space="preserve">Соблюдаются ли требования к </w:t>
            </w:r>
            <w:r w:rsidRPr="00060840">
              <w:rPr>
                <w:sz w:val="26"/>
                <w:szCs w:val="26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hd w:val="clear" w:color="auto" w:fill="FFFFFF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060840">
              <w:rPr>
                <w:sz w:val="26"/>
                <w:szCs w:val="26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482926" w:rsidRPr="00060840" w:rsidTr="00C1208C">
        <w:trPr>
          <w:gridAfter w:val="2"/>
          <w:wAfter w:w="228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840">
              <w:rPr>
                <w:sz w:val="26"/>
                <w:szCs w:val="26"/>
              </w:rPr>
              <w:t xml:space="preserve">Соблюдаются ли </w:t>
            </w:r>
            <w:r w:rsidRPr="00060840">
              <w:rPr>
                <w:rStyle w:val="a8"/>
                <w:sz w:val="26"/>
                <w:szCs w:val="26"/>
                <w:shd w:val="clear" w:color="auto" w:fill="FFFFFF"/>
              </w:rPr>
              <w:t>Правила</w:t>
            </w:r>
            <w:r w:rsidRPr="00060840">
              <w:rPr>
                <w:sz w:val="26"/>
                <w:szCs w:val="26"/>
              </w:rPr>
              <w:br/>
            </w:r>
            <w:r w:rsidRPr="00060840">
              <w:rPr>
                <w:sz w:val="26"/>
                <w:szCs w:val="26"/>
                <w:shd w:val="clear" w:color="auto" w:fill="FFFFFF"/>
              </w:rPr>
              <w:t>перевозок пассажиров и </w:t>
            </w:r>
            <w:r w:rsidRPr="00060840">
              <w:rPr>
                <w:rStyle w:val="a8"/>
                <w:sz w:val="26"/>
                <w:szCs w:val="26"/>
                <w:shd w:val="clear" w:color="auto" w:fill="FFFFFF"/>
              </w:rPr>
              <w:t>багажа</w:t>
            </w:r>
            <w:r w:rsidRPr="00060840">
              <w:rPr>
                <w:sz w:val="26"/>
                <w:szCs w:val="26"/>
                <w:shd w:val="clear" w:color="auto" w:fill="FFFFFF"/>
              </w:rPr>
              <w:t> автомобильным транспортом и </w:t>
            </w:r>
            <w:r w:rsidRPr="00060840">
              <w:rPr>
                <w:rStyle w:val="a8"/>
                <w:sz w:val="26"/>
                <w:szCs w:val="26"/>
                <w:shd w:val="clear" w:color="auto" w:fill="FFFFFF"/>
              </w:rPr>
              <w:t>городским</w:t>
            </w:r>
            <w:r w:rsidRPr="00060840">
              <w:rPr>
                <w:sz w:val="26"/>
                <w:szCs w:val="26"/>
                <w:shd w:val="clear" w:color="auto" w:fill="FFFFFF"/>
              </w:rPr>
              <w:t> </w:t>
            </w:r>
            <w:r w:rsidRPr="00060840">
              <w:rPr>
                <w:rStyle w:val="a8"/>
                <w:sz w:val="26"/>
                <w:szCs w:val="26"/>
                <w:shd w:val="clear" w:color="auto" w:fill="FFFFFF"/>
              </w:rPr>
              <w:t>наземным</w:t>
            </w:r>
            <w:r w:rsidRPr="00060840">
              <w:rPr>
                <w:sz w:val="26"/>
                <w:szCs w:val="26"/>
                <w:shd w:val="clear" w:color="auto" w:fill="FFFFFF"/>
              </w:rPr>
              <w:t> </w:t>
            </w:r>
            <w:r w:rsidRPr="00060840">
              <w:rPr>
                <w:rStyle w:val="a8"/>
                <w:sz w:val="26"/>
                <w:szCs w:val="26"/>
                <w:shd w:val="clear" w:color="auto" w:fill="FFFFFF"/>
              </w:rPr>
              <w:t>электрическим</w:t>
            </w:r>
            <w:r w:rsidRPr="00060840">
              <w:rPr>
                <w:sz w:val="26"/>
                <w:szCs w:val="26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2926" w:rsidRPr="00060840" w:rsidRDefault="00482926" w:rsidP="00C1208C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2926" w:rsidRPr="00060840" w:rsidRDefault="00482926" w:rsidP="00C1208C">
            <w:pPr>
              <w:shd w:val="clear" w:color="auto" w:fill="FFFFFF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060840">
              <w:rPr>
                <w:sz w:val="26"/>
                <w:szCs w:val="26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  <w:sectPr w:rsidR="00482926" w:rsidRPr="00060840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82926" w:rsidRPr="00060840" w:rsidRDefault="00482926" w:rsidP="00482926">
      <w:pPr>
        <w:spacing w:after="0" w:line="240" w:lineRule="auto"/>
        <w:ind w:firstLine="689"/>
        <w:jc w:val="both"/>
        <w:rPr>
          <w:sz w:val="26"/>
          <w:szCs w:val="26"/>
        </w:rPr>
      </w:pP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Пояснения и дополнения по вопросам, содержащимся в перечне: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</w:r>
      <w:proofErr w:type="gramStart"/>
      <w:r w:rsidRPr="00060840">
        <w:rPr>
          <w:spacing w:val="-22"/>
          <w:sz w:val="26"/>
          <w:szCs w:val="26"/>
        </w:rPr>
        <w:t>Подписи лица (лиц), проводящего (проводящих) проверку:</w:t>
      </w:r>
      <w:proofErr w:type="gramEnd"/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Должность    ____________________________________                   /Ф.И.О.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С проверочным листом ознакомле</w:t>
      </w:r>
      <w:proofErr w:type="gramStart"/>
      <w:r w:rsidRPr="00060840">
        <w:rPr>
          <w:spacing w:val="-22"/>
          <w:sz w:val="26"/>
          <w:szCs w:val="26"/>
        </w:rPr>
        <w:t>н(</w:t>
      </w:r>
      <w:proofErr w:type="gramEnd"/>
      <w:r w:rsidRPr="00060840">
        <w:rPr>
          <w:spacing w:val="-22"/>
          <w:sz w:val="26"/>
          <w:szCs w:val="26"/>
        </w:rPr>
        <w:t>а):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___________________________________________________________________________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proofErr w:type="gramStart"/>
      <w:r w:rsidRPr="00060840">
        <w:rPr>
          <w:spacing w:val="-22"/>
          <w:sz w:val="26"/>
          <w:szCs w:val="26"/>
        </w:rPr>
        <w:t>(фамилия, имя, отчество (в случае, если имеется), должность руководителя,</w:t>
      </w:r>
      <w:proofErr w:type="gramEnd"/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иного должностного лица или уполномоченного представителя юридического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лица, индивидуального предпринимателя, его уполномоченного представителя)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"__" ____________________ 20__ г.       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Отметка об отказе ознакомления с проверочным листом: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_______________________________________________________________________________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proofErr w:type="gramStart"/>
      <w:r w:rsidRPr="00060840">
        <w:rPr>
          <w:spacing w:val="-22"/>
          <w:sz w:val="26"/>
          <w:szCs w:val="26"/>
        </w:rPr>
        <w:t>(фамилия, имя, отчество (в случае, если имеется), уполномоченного</w:t>
      </w:r>
      <w:proofErr w:type="gramEnd"/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должностного лица (лиц), проводящего проверку)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"__" ____________________ 20__ г.                    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Копию проверочного листа получи</w:t>
      </w:r>
      <w:proofErr w:type="gramStart"/>
      <w:r w:rsidRPr="00060840">
        <w:rPr>
          <w:spacing w:val="-22"/>
          <w:sz w:val="26"/>
          <w:szCs w:val="26"/>
        </w:rPr>
        <w:t>л(</w:t>
      </w:r>
      <w:proofErr w:type="gramEnd"/>
      <w:r w:rsidRPr="00060840">
        <w:rPr>
          <w:spacing w:val="-22"/>
          <w:sz w:val="26"/>
          <w:szCs w:val="26"/>
        </w:rPr>
        <w:t>а):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___________________________________________________________________________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proofErr w:type="gramStart"/>
      <w:r w:rsidRPr="00060840">
        <w:rPr>
          <w:spacing w:val="-22"/>
          <w:sz w:val="26"/>
          <w:szCs w:val="26"/>
        </w:rPr>
        <w:t>(фамилия, имя, отчество (в случае, если имеется), должность руководителя,</w:t>
      </w:r>
      <w:proofErr w:type="gramEnd"/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иного должностного лица или уполномоченного представителя юридического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лица, индивидуального предпринимателя, его уполномоченного представителя)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"__" ____________________ 20__ г.                    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                                                                                                                        (подпись)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br/>
        <w:t>Отметка об отказе получения проверочного листа: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___________________________________________________________________________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proofErr w:type="gramStart"/>
      <w:r w:rsidRPr="00060840">
        <w:rPr>
          <w:spacing w:val="-22"/>
          <w:sz w:val="26"/>
          <w:szCs w:val="26"/>
        </w:rPr>
        <w:t>(фамилия, имя, отчество (в случае, если имеется), уполномоченного</w:t>
      </w:r>
      <w:proofErr w:type="gramEnd"/>
    </w:p>
    <w:p w:rsidR="00482926" w:rsidRPr="00060840" w:rsidRDefault="00482926" w:rsidP="00482926">
      <w:pPr>
        <w:spacing w:after="0" w:line="240" w:lineRule="auto"/>
        <w:ind w:firstLine="567"/>
        <w:jc w:val="center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должностного лица (лиц), проводящего проверку)</w:t>
      </w:r>
    </w:p>
    <w:p w:rsidR="00482926" w:rsidRPr="00060840" w:rsidRDefault="00482926" w:rsidP="00482926">
      <w:pPr>
        <w:spacing w:after="0" w:line="240" w:lineRule="auto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"__" ____________________ 20__ г.                   _________________________________________</w:t>
      </w:r>
    </w:p>
    <w:p w:rsidR="00482926" w:rsidRPr="00060840" w:rsidRDefault="00482926" w:rsidP="00482926">
      <w:pPr>
        <w:spacing w:after="0" w:line="240" w:lineRule="auto"/>
        <w:ind w:firstLine="567"/>
        <w:jc w:val="both"/>
        <w:textAlignment w:val="baseline"/>
        <w:rPr>
          <w:spacing w:val="-22"/>
          <w:sz w:val="26"/>
          <w:szCs w:val="26"/>
        </w:rPr>
      </w:pPr>
      <w:r w:rsidRPr="00060840">
        <w:rPr>
          <w:spacing w:val="-22"/>
          <w:sz w:val="26"/>
          <w:szCs w:val="26"/>
        </w:rPr>
        <w:t>                                                                                                                            (подпись)</w:t>
      </w:r>
    </w:p>
    <w:p w:rsidR="00482926" w:rsidRPr="00060840" w:rsidRDefault="00482926" w:rsidP="00482926">
      <w:pPr>
        <w:spacing w:after="0" w:line="240" w:lineRule="auto"/>
        <w:ind w:firstLine="567"/>
        <w:jc w:val="both"/>
        <w:rPr>
          <w:sz w:val="26"/>
          <w:szCs w:val="26"/>
        </w:rPr>
      </w:pPr>
      <w:r w:rsidRPr="00060840">
        <w:rPr>
          <w:sz w:val="26"/>
          <w:szCs w:val="26"/>
        </w:rPr>
        <w:t xml:space="preserve">  </w:t>
      </w:r>
    </w:p>
    <w:p w:rsidR="00482926" w:rsidRPr="00060840" w:rsidRDefault="00482926" w:rsidP="00482926">
      <w:pPr>
        <w:spacing w:line="240" w:lineRule="auto"/>
        <w:jc w:val="both"/>
        <w:rPr>
          <w:sz w:val="26"/>
          <w:szCs w:val="26"/>
        </w:rPr>
      </w:pPr>
    </w:p>
    <w:p w:rsidR="00482926" w:rsidRPr="007D23A3" w:rsidRDefault="00482926" w:rsidP="00E214D2">
      <w:pPr>
        <w:spacing w:after="0" w:line="240" w:lineRule="auto"/>
        <w:jc w:val="center"/>
        <w:rPr>
          <w:b/>
          <w:sz w:val="26"/>
          <w:szCs w:val="26"/>
        </w:rPr>
      </w:pPr>
    </w:p>
    <w:sectPr w:rsidR="00482926" w:rsidRPr="007D23A3" w:rsidSect="00E21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24" w:rsidRDefault="00364D24" w:rsidP="00482926">
      <w:pPr>
        <w:spacing w:after="0" w:line="240" w:lineRule="auto"/>
      </w:pPr>
      <w:r>
        <w:separator/>
      </w:r>
    </w:p>
  </w:endnote>
  <w:endnote w:type="continuationSeparator" w:id="0">
    <w:p w:rsidR="00364D24" w:rsidRDefault="00364D24" w:rsidP="0048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24" w:rsidRDefault="00364D24" w:rsidP="00482926">
      <w:pPr>
        <w:spacing w:after="0" w:line="240" w:lineRule="auto"/>
      </w:pPr>
      <w:r>
        <w:separator/>
      </w:r>
    </w:p>
  </w:footnote>
  <w:footnote w:type="continuationSeparator" w:id="0">
    <w:p w:rsidR="00364D24" w:rsidRDefault="00364D24" w:rsidP="0048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530D"/>
    <w:multiLevelType w:val="hybridMultilevel"/>
    <w:tmpl w:val="E5942046"/>
    <w:lvl w:ilvl="0" w:tplc="9034A472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4CD1"/>
    <w:rsid w:val="00035652"/>
    <w:rsid w:val="00042513"/>
    <w:rsid w:val="00047DB7"/>
    <w:rsid w:val="00064E38"/>
    <w:rsid w:val="00077069"/>
    <w:rsid w:val="000A1093"/>
    <w:rsid w:val="000C033C"/>
    <w:rsid w:val="000D06CB"/>
    <w:rsid w:val="000D39DA"/>
    <w:rsid w:val="000E552F"/>
    <w:rsid w:val="001104E9"/>
    <w:rsid w:val="0013018E"/>
    <w:rsid w:val="0014305F"/>
    <w:rsid w:val="001F0B4D"/>
    <w:rsid w:val="00225784"/>
    <w:rsid w:val="00230653"/>
    <w:rsid w:val="0023217C"/>
    <w:rsid w:val="00252A58"/>
    <w:rsid w:val="00262536"/>
    <w:rsid w:val="00262CF1"/>
    <w:rsid w:val="002730A3"/>
    <w:rsid w:val="00280D8E"/>
    <w:rsid w:val="0029220D"/>
    <w:rsid w:val="00341F0F"/>
    <w:rsid w:val="00362743"/>
    <w:rsid w:val="00364D24"/>
    <w:rsid w:val="003861D7"/>
    <w:rsid w:val="00386AE3"/>
    <w:rsid w:val="003A602E"/>
    <w:rsid w:val="003B0722"/>
    <w:rsid w:val="003D79CD"/>
    <w:rsid w:val="003E6E88"/>
    <w:rsid w:val="003E7A63"/>
    <w:rsid w:val="0040150A"/>
    <w:rsid w:val="00406132"/>
    <w:rsid w:val="00422A4E"/>
    <w:rsid w:val="00466B85"/>
    <w:rsid w:val="00482926"/>
    <w:rsid w:val="004B6220"/>
    <w:rsid w:val="004D1FC4"/>
    <w:rsid w:val="004E4EE9"/>
    <w:rsid w:val="005076F5"/>
    <w:rsid w:val="005467EC"/>
    <w:rsid w:val="005513C1"/>
    <w:rsid w:val="00561F5E"/>
    <w:rsid w:val="005644BC"/>
    <w:rsid w:val="00572517"/>
    <w:rsid w:val="005C0A49"/>
    <w:rsid w:val="005D1701"/>
    <w:rsid w:val="00606C66"/>
    <w:rsid w:val="00611008"/>
    <w:rsid w:val="00624E86"/>
    <w:rsid w:val="0063148E"/>
    <w:rsid w:val="00634F98"/>
    <w:rsid w:val="00640A8D"/>
    <w:rsid w:val="0065199D"/>
    <w:rsid w:val="00677200"/>
    <w:rsid w:val="00690755"/>
    <w:rsid w:val="00697F9C"/>
    <w:rsid w:val="006B45EA"/>
    <w:rsid w:val="006B5871"/>
    <w:rsid w:val="006D6D6F"/>
    <w:rsid w:val="006E06D8"/>
    <w:rsid w:val="007000EB"/>
    <w:rsid w:val="00700BAA"/>
    <w:rsid w:val="00705549"/>
    <w:rsid w:val="007170B3"/>
    <w:rsid w:val="00721378"/>
    <w:rsid w:val="0072259E"/>
    <w:rsid w:val="00733582"/>
    <w:rsid w:val="0073462C"/>
    <w:rsid w:val="00745C05"/>
    <w:rsid w:val="00783BC0"/>
    <w:rsid w:val="00787D56"/>
    <w:rsid w:val="00791F16"/>
    <w:rsid w:val="00796B8E"/>
    <w:rsid w:val="007C2374"/>
    <w:rsid w:val="007C436E"/>
    <w:rsid w:val="007D23A3"/>
    <w:rsid w:val="007E66C1"/>
    <w:rsid w:val="00810CB8"/>
    <w:rsid w:val="00825453"/>
    <w:rsid w:val="00835645"/>
    <w:rsid w:val="00863671"/>
    <w:rsid w:val="008A3F09"/>
    <w:rsid w:val="008C1973"/>
    <w:rsid w:val="008E40F2"/>
    <w:rsid w:val="008F104E"/>
    <w:rsid w:val="008F5E0B"/>
    <w:rsid w:val="009119E4"/>
    <w:rsid w:val="00927C10"/>
    <w:rsid w:val="00942854"/>
    <w:rsid w:val="0095670C"/>
    <w:rsid w:val="0096076B"/>
    <w:rsid w:val="009743E4"/>
    <w:rsid w:val="009C05AE"/>
    <w:rsid w:val="009C63BE"/>
    <w:rsid w:val="00A031E4"/>
    <w:rsid w:val="00A07D80"/>
    <w:rsid w:val="00A10761"/>
    <w:rsid w:val="00A63FBF"/>
    <w:rsid w:val="00A83D3D"/>
    <w:rsid w:val="00A86BD0"/>
    <w:rsid w:val="00AE4E65"/>
    <w:rsid w:val="00B00468"/>
    <w:rsid w:val="00B3308B"/>
    <w:rsid w:val="00B372C7"/>
    <w:rsid w:val="00B73804"/>
    <w:rsid w:val="00B73937"/>
    <w:rsid w:val="00B934FA"/>
    <w:rsid w:val="00BA2D49"/>
    <w:rsid w:val="00BA7245"/>
    <w:rsid w:val="00BA7EF4"/>
    <w:rsid w:val="00BD5407"/>
    <w:rsid w:val="00BE1925"/>
    <w:rsid w:val="00C0587C"/>
    <w:rsid w:val="00C1798B"/>
    <w:rsid w:val="00C463B1"/>
    <w:rsid w:val="00CA455F"/>
    <w:rsid w:val="00CB33D8"/>
    <w:rsid w:val="00CE5E19"/>
    <w:rsid w:val="00D04468"/>
    <w:rsid w:val="00D45FB3"/>
    <w:rsid w:val="00DC1269"/>
    <w:rsid w:val="00DC4E8F"/>
    <w:rsid w:val="00DE3B5B"/>
    <w:rsid w:val="00DE45F4"/>
    <w:rsid w:val="00E013EA"/>
    <w:rsid w:val="00E214D2"/>
    <w:rsid w:val="00E42D6F"/>
    <w:rsid w:val="00E55EA7"/>
    <w:rsid w:val="00E91B9D"/>
    <w:rsid w:val="00EA3B56"/>
    <w:rsid w:val="00EE2E65"/>
    <w:rsid w:val="00F13FDE"/>
    <w:rsid w:val="00F72BC4"/>
    <w:rsid w:val="00F73FBD"/>
    <w:rsid w:val="00F91E0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5E1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482926"/>
    <w:rPr>
      <w:i/>
      <w:iCs/>
    </w:rPr>
  </w:style>
  <w:style w:type="paragraph" w:styleId="a9">
    <w:name w:val="header"/>
    <w:basedOn w:val="a"/>
    <w:link w:val="aa"/>
    <w:uiPriority w:val="99"/>
    <w:unhideWhenUsed/>
    <w:rsid w:val="0048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9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5E1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482926"/>
    <w:rPr>
      <w:i/>
      <w:iCs/>
    </w:rPr>
  </w:style>
  <w:style w:type="paragraph" w:styleId="a9">
    <w:name w:val="header"/>
    <w:basedOn w:val="a"/>
    <w:link w:val="aa"/>
    <w:uiPriority w:val="99"/>
    <w:unhideWhenUsed/>
    <w:rsid w:val="0048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9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2018-02-01T05:38:00Z</cp:lastPrinted>
  <dcterms:created xsi:type="dcterms:W3CDTF">2022-03-09T09:14:00Z</dcterms:created>
  <dcterms:modified xsi:type="dcterms:W3CDTF">2022-03-09T09:14:00Z</dcterms:modified>
</cp:coreProperties>
</file>